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01C0" w:rsidRDefault="00AC01C0" w:rsidP="00AC01C0">
      <w:pPr>
        <w:bidi/>
        <w:rPr>
          <w:rFonts w:asciiTheme="majorBidi" w:hAnsiTheme="majorBidi" w:cstheme="majorBidi"/>
          <w:b/>
          <w:bCs/>
          <w:sz w:val="48"/>
          <w:szCs w:val="48"/>
          <w:u w:val="single"/>
          <w:rtl/>
        </w:rPr>
      </w:pPr>
    </w:p>
    <w:p w:rsidR="00137394" w:rsidRPr="00DB4F40" w:rsidRDefault="00137394" w:rsidP="00137394">
      <w:pPr>
        <w:bidi/>
        <w:rPr>
          <w:rFonts w:asciiTheme="majorBidi" w:hAnsiTheme="majorBidi" w:cstheme="majorBidi"/>
          <w:b/>
          <w:bCs/>
          <w:sz w:val="48"/>
          <w:szCs w:val="48"/>
          <w:u w:val="single"/>
          <w:rtl/>
        </w:rPr>
      </w:pPr>
    </w:p>
    <w:p w:rsidR="00274308" w:rsidRPr="00DB4F40" w:rsidRDefault="00DB4F40" w:rsidP="00320A47">
      <w:pPr>
        <w:bidi/>
        <w:rPr>
          <w:rFonts w:asciiTheme="majorBidi" w:hAnsiTheme="majorBidi" w:cstheme="majorBidi"/>
          <w:b/>
          <w:bCs/>
          <w:sz w:val="40"/>
          <w:szCs w:val="40"/>
          <w:u w:val="single"/>
          <w:rtl/>
          <w:lang w:bidi="fa-IR"/>
        </w:rPr>
      </w:pPr>
      <w:r w:rsidRPr="00DB4F40">
        <w:rPr>
          <w:rFonts w:asciiTheme="majorBidi" w:hAnsiTheme="majorBidi" w:cstheme="majorBidi" w:hint="cs"/>
          <w:b/>
          <w:bCs/>
          <w:sz w:val="40"/>
          <w:szCs w:val="40"/>
          <w:u w:val="single"/>
          <w:rtl/>
          <w:lang w:bidi="fa-IR"/>
        </w:rPr>
        <w:t xml:space="preserve"> افیلیشن </w:t>
      </w:r>
    </w:p>
    <w:p w:rsidR="00274308" w:rsidRPr="00274308" w:rsidRDefault="00274308" w:rsidP="00274308">
      <w:pPr>
        <w:rPr>
          <w:rFonts w:asciiTheme="majorBidi" w:hAnsiTheme="majorBidi" w:cstheme="majorBidi"/>
          <w:sz w:val="40"/>
          <w:szCs w:val="40"/>
          <w:rtl/>
        </w:rPr>
      </w:pPr>
      <w:r>
        <w:rPr>
          <w:rFonts w:asciiTheme="majorBidi" w:hAnsiTheme="majorBidi" w:cstheme="majorBidi"/>
          <w:sz w:val="40"/>
          <w:szCs w:val="40"/>
        </w:rPr>
        <w:t xml:space="preserve">Clinical </w:t>
      </w:r>
      <w:proofErr w:type="spellStart"/>
      <w:r>
        <w:rPr>
          <w:rFonts w:asciiTheme="majorBidi" w:hAnsiTheme="majorBidi" w:cstheme="majorBidi"/>
          <w:sz w:val="40"/>
          <w:szCs w:val="40"/>
        </w:rPr>
        <w:t>Researc</w:t>
      </w:r>
      <w:proofErr w:type="spellEnd"/>
      <w:r>
        <w:rPr>
          <w:rFonts w:asciiTheme="majorBidi" w:hAnsiTheme="majorBidi" w:cstheme="majorBidi" w:hint="cs"/>
          <w:sz w:val="40"/>
          <w:szCs w:val="40"/>
          <w:rtl/>
        </w:rPr>
        <w:t xml:space="preserve"> </w:t>
      </w:r>
      <w:r w:rsidRPr="00274308">
        <w:rPr>
          <w:rFonts w:asciiTheme="majorBidi" w:hAnsiTheme="majorBidi" w:cstheme="majorBidi"/>
          <w:sz w:val="40"/>
          <w:szCs w:val="40"/>
        </w:rPr>
        <w:t xml:space="preserve">Development Unit, </w:t>
      </w:r>
      <w:proofErr w:type="spellStart"/>
      <w:r w:rsidRPr="00274308">
        <w:rPr>
          <w:rFonts w:asciiTheme="majorBidi" w:hAnsiTheme="majorBidi" w:cstheme="majorBidi"/>
          <w:sz w:val="40"/>
          <w:szCs w:val="40"/>
        </w:rPr>
        <w:t>Hajar</w:t>
      </w:r>
      <w:proofErr w:type="spellEnd"/>
      <w:r w:rsidRPr="00274308">
        <w:rPr>
          <w:rFonts w:asciiTheme="majorBidi" w:hAnsiTheme="majorBidi" w:cstheme="majorBidi"/>
          <w:sz w:val="40"/>
          <w:szCs w:val="40"/>
        </w:rPr>
        <w:t xml:space="preserve"> Hospital, </w:t>
      </w:r>
      <w:proofErr w:type="spellStart"/>
      <w:r w:rsidRPr="00274308">
        <w:rPr>
          <w:rFonts w:asciiTheme="majorBidi" w:hAnsiTheme="majorBidi" w:cstheme="majorBidi"/>
          <w:sz w:val="40"/>
          <w:szCs w:val="40"/>
        </w:rPr>
        <w:t>Shahrekord</w:t>
      </w:r>
      <w:proofErr w:type="spellEnd"/>
      <w:r w:rsidRPr="00274308">
        <w:rPr>
          <w:rFonts w:asciiTheme="majorBidi" w:hAnsiTheme="majorBidi" w:cstheme="majorBidi"/>
          <w:sz w:val="40"/>
          <w:szCs w:val="40"/>
        </w:rPr>
        <w:t xml:space="preserve"> University of Medical Sciences, </w:t>
      </w:r>
      <w:proofErr w:type="spellStart"/>
      <w:r w:rsidRPr="00274308">
        <w:rPr>
          <w:rFonts w:asciiTheme="majorBidi" w:hAnsiTheme="majorBidi" w:cstheme="majorBidi"/>
          <w:sz w:val="40"/>
          <w:szCs w:val="40"/>
        </w:rPr>
        <w:t>Shahrekord</w:t>
      </w:r>
      <w:proofErr w:type="spellEnd"/>
      <w:r w:rsidRPr="00274308">
        <w:rPr>
          <w:rFonts w:asciiTheme="majorBidi" w:hAnsiTheme="majorBidi" w:cstheme="majorBidi"/>
          <w:sz w:val="40"/>
          <w:szCs w:val="40"/>
        </w:rPr>
        <w:t>, Iran.</w:t>
      </w:r>
    </w:p>
    <w:p w:rsidR="004026B5" w:rsidRDefault="004026B5">
      <w:pPr>
        <w:rPr>
          <w:rtl/>
        </w:rPr>
      </w:pPr>
    </w:p>
    <w:p w:rsidR="00AC01C0" w:rsidRDefault="00AC01C0">
      <w:pPr>
        <w:rPr>
          <w:rtl/>
        </w:rPr>
      </w:pPr>
    </w:p>
    <w:p w:rsidR="00AC01C0" w:rsidRDefault="00AC01C0">
      <w:pPr>
        <w:rPr>
          <w:rtl/>
        </w:rPr>
      </w:pPr>
      <w:bookmarkStart w:id="0" w:name="_GoBack"/>
      <w:bookmarkEnd w:id="0"/>
    </w:p>
    <w:p w:rsidR="00AC01C0" w:rsidRPr="00320A47" w:rsidRDefault="00320A47" w:rsidP="00320A47">
      <w:pPr>
        <w:bidi/>
        <w:rPr>
          <w:rFonts w:cs="B Titr"/>
          <w:sz w:val="36"/>
          <w:szCs w:val="36"/>
          <w:rtl/>
        </w:rPr>
      </w:pPr>
      <w:r w:rsidRPr="00320A47">
        <w:rPr>
          <w:rFonts w:cs="B Titr" w:hint="cs"/>
          <w:sz w:val="36"/>
          <w:szCs w:val="36"/>
          <w:rtl/>
        </w:rPr>
        <w:t>تقدیر و تشکر</w:t>
      </w:r>
    </w:p>
    <w:p w:rsidR="00AC01C0" w:rsidRDefault="00AC01C0">
      <w:pPr>
        <w:rPr>
          <w:rtl/>
        </w:rPr>
      </w:pPr>
    </w:p>
    <w:p w:rsidR="00AC01C0" w:rsidRPr="00AC01C0" w:rsidRDefault="00AC01C0" w:rsidP="00AC01C0">
      <w:pPr>
        <w:bidi/>
        <w:jc w:val="right"/>
        <w:rPr>
          <w:rFonts w:asciiTheme="majorBidi" w:hAnsiTheme="majorBidi" w:cstheme="majorBidi"/>
          <w:b/>
          <w:bCs/>
          <w:color w:val="333333"/>
          <w:sz w:val="40"/>
          <w:szCs w:val="40"/>
          <w:shd w:val="clear" w:color="auto" w:fill="FFFFFF"/>
          <w:rtl/>
        </w:rPr>
      </w:pPr>
      <w:r w:rsidRPr="00AC01C0">
        <w:rPr>
          <w:rFonts w:asciiTheme="majorBidi" w:hAnsiTheme="majorBidi" w:cstheme="majorBidi"/>
          <w:b/>
          <w:bCs/>
          <w:color w:val="333333"/>
          <w:sz w:val="40"/>
          <w:szCs w:val="40"/>
          <w:shd w:val="clear" w:color="auto" w:fill="FFFFFF"/>
        </w:rPr>
        <w:t xml:space="preserve">Acknowledgement: </w:t>
      </w:r>
    </w:p>
    <w:p w:rsidR="00AC01C0" w:rsidRPr="00AC01C0" w:rsidRDefault="00AC01C0" w:rsidP="00AC01C0">
      <w:pPr>
        <w:bidi/>
        <w:jc w:val="right"/>
        <w:rPr>
          <w:rFonts w:asciiTheme="majorBidi" w:hAnsiTheme="majorBidi" w:cstheme="majorBidi"/>
          <w:sz w:val="40"/>
          <w:szCs w:val="40"/>
          <w:rtl/>
          <w:lang w:bidi="fa-IR"/>
        </w:rPr>
      </w:pPr>
      <w:r w:rsidRPr="00AC01C0">
        <w:rPr>
          <w:rFonts w:asciiTheme="majorBidi" w:hAnsiTheme="majorBidi" w:cstheme="majorBidi"/>
          <w:color w:val="333333"/>
          <w:sz w:val="40"/>
          <w:szCs w:val="40"/>
          <w:shd w:val="clear" w:color="auto" w:fill="FFFFFF"/>
        </w:rPr>
        <w:t xml:space="preserve">The authors would like to thank the Clinical Research Development Unit, </w:t>
      </w:r>
      <w:proofErr w:type="spellStart"/>
      <w:r w:rsidRPr="00AC01C0">
        <w:rPr>
          <w:rFonts w:asciiTheme="majorBidi" w:hAnsiTheme="majorBidi" w:cstheme="majorBidi"/>
          <w:color w:val="333333"/>
          <w:sz w:val="40"/>
          <w:szCs w:val="40"/>
          <w:shd w:val="clear" w:color="auto" w:fill="FFFFFF"/>
        </w:rPr>
        <w:t>Hajar</w:t>
      </w:r>
      <w:proofErr w:type="spellEnd"/>
      <w:r w:rsidRPr="00AC01C0">
        <w:rPr>
          <w:rFonts w:asciiTheme="majorBidi" w:hAnsiTheme="majorBidi" w:cstheme="majorBidi"/>
          <w:color w:val="333333"/>
          <w:sz w:val="40"/>
          <w:szCs w:val="40"/>
          <w:shd w:val="clear" w:color="auto" w:fill="FFFFFF"/>
        </w:rPr>
        <w:t xml:space="preserve"> Hospital, </w:t>
      </w:r>
      <w:proofErr w:type="spellStart"/>
      <w:r w:rsidRPr="00AC01C0">
        <w:rPr>
          <w:rFonts w:asciiTheme="majorBidi" w:hAnsiTheme="majorBidi" w:cstheme="majorBidi"/>
          <w:color w:val="333333"/>
          <w:sz w:val="40"/>
          <w:szCs w:val="40"/>
          <w:shd w:val="clear" w:color="auto" w:fill="FFFFFF"/>
        </w:rPr>
        <w:t>Shahrekord</w:t>
      </w:r>
      <w:proofErr w:type="spellEnd"/>
      <w:r w:rsidRPr="00AC01C0">
        <w:rPr>
          <w:rFonts w:asciiTheme="majorBidi" w:hAnsiTheme="majorBidi" w:cstheme="majorBidi"/>
          <w:color w:val="333333"/>
          <w:sz w:val="40"/>
          <w:szCs w:val="40"/>
          <w:shd w:val="clear" w:color="auto" w:fill="FFFFFF"/>
        </w:rPr>
        <w:t xml:space="preserve"> University of Medical Sciences, </w:t>
      </w:r>
      <w:proofErr w:type="spellStart"/>
      <w:r w:rsidRPr="00AC01C0">
        <w:rPr>
          <w:rFonts w:asciiTheme="majorBidi" w:hAnsiTheme="majorBidi" w:cstheme="majorBidi"/>
          <w:color w:val="333333"/>
          <w:sz w:val="40"/>
          <w:szCs w:val="40"/>
          <w:shd w:val="clear" w:color="auto" w:fill="FFFFFF"/>
        </w:rPr>
        <w:t>Shahrekord</w:t>
      </w:r>
      <w:proofErr w:type="spellEnd"/>
      <w:r w:rsidRPr="00AC01C0">
        <w:rPr>
          <w:rFonts w:asciiTheme="majorBidi" w:hAnsiTheme="majorBidi" w:cstheme="majorBidi"/>
          <w:color w:val="333333"/>
          <w:sz w:val="40"/>
          <w:szCs w:val="40"/>
          <w:shd w:val="clear" w:color="auto" w:fill="FFFFFF"/>
        </w:rPr>
        <w:t xml:space="preserve">, Iran for their support, cooperation and assistance throughout the period of study (Grant </w:t>
      </w:r>
      <w:proofErr w:type="gramStart"/>
      <w:r w:rsidRPr="00AC01C0">
        <w:rPr>
          <w:rFonts w:asciiTheme="majorBidi" w:hAnsiTheme="majorBidi" w:cstheme="majorBidi"/>
          <w:color w:val="333333"/>
          <w:sz w:val="40"/>
          <w:szCs w:val="40"/>
          <w:shd w:val="clear" w:color="auto" w:fill="FFFFFF"/>
        </w:rPr>
        <w:t>number:---</w:t>
      </w:r>
      <w:proofErr w:type="gramEnd"/>
      <w:r w:rsidRPr="00AC01C0">
        <w:rPr>
          <w:rFonts w:asciiTheme="majorBidi" w:hAnsiTheme="majorBidi" w:cstheme="majorBidi"/>
          <w:color w:val="333333"/>
          <w:sz w:val="40"/>
          <w:szCs w:val="40"/>
          <w:shd w:val="clear" w:color="auto" w:fill="FFFFFF"/>
        </w:rPr>
        <w:t xml:space="preserve"> )</w:t>
      </w:r>
    </w:p>
    <w:p w:rsidR="00AC01C0" w:rsidRDefault="00AC01C0">
      <w:pPr>
        <w:rPr>
          <w:rtl/>
        </w:rPr>
      </w:pPr>
    </w:p>
    <w:p w:rsidR="00AC01C0" w:rsidRDefault="00AC01C0"/>
    <w:sectPr w:rsidR="00AC01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5705"/>
    <w:rsid w:val="00137394"/>
    <w:rsid w:val="00274308"/>
    <w:rsid w:val="00320A47"/>
    <w:rsid w:val="0035610C"/>
    <w:rsid w:val="004026B5"/>
    <w:rsid w:val="005A5705"/>
    <w:rsid w:val="008C4D3E"/>
    <w:rsid w:val="00AC01C0"/>
    <w:rsid w:val="00DB4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078318"/>
  <w15:chartTrackingRefBased/>
  <w15:docId w15:val="{C7BD9162-0E19-481C-B7B5-6840ED820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01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B4F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4F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nobody</dc:creator>
  <cp:keywords/>
  <dc:description/>
  <cp:lastModifiedBy>nobody</cp:lastModifiedBy>
  <cp:revision>10</cp:revision>
  <cp:lastPrinted>2022-12-11T04:06:00Z</cp:lastPrinted>
  <dcterms:created xsi:type="dcterms:W3CDTF">2022-12-11T03:55:00Z</dcterms:created>
  <dcterms:modified xsi:type="dcterms:W3CDTF">2023-09-18T05:56:00Z</dcterms:modified>
</cp:coreProperties>
</file>